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2C" w:rsidRDefault="000F472C" w:rsidP="000F472C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0F472C" w:rsidRDefault="000F472C" w:rsidP="000F472C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F472C" w:rsidRDefault="000F472C" w:rsidP="000F472C">
      <w:pPr>
        <w:rPr>
          <w:lang w:val="sr-Cyrl-CS"/>
        </w:rPr>
      </w:pPr>
      <w:r>
        <w:rPr>
          <w:lang w:val="sr-Cyrl-CS"/>
        </w:rPr>
        <w:t xml:space="preserve">Одбор за правосуђе, државну </w:t>
      </w:r>
    </w:p>
    <w:p w:rsidR="000F472C" w:rsidRDefault="000F472C" w:rsidP="000F472C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0F472C" w:rsidRDefault="000F472C" w:rsidP="000F472C">
      <w:pPr>
        <w:rPr>
          <w:color w:val="FF0000"/>
        </w:rPr>
      </w:pPr>
      <w:r>
        <w:rPr>
          <w:lang w:val="sr-Cyrl-CS"/>
        </w:rPr>
        <w:t>07 Број: 06-2/</w:t>
      </w:r>
      <w:r w:rsidR="0086597E">
        <w:rPr>
          <w:lang w:val="sr-Latn-RS"/>
        </w:rPr>
        <w:t>302</w:t>
      </w:r>
      <w:bookmarkStart w:id="0" w:name="_GoBack"/>
      <w:bookmarkEnd w:id="0"/>
      <w:r>
        <w:t>-</w:t>
      </w:r>
      <w:r>
        <w:rPr>
          <w:lang w:val="sr-Cyrl-CS"/>
        </w:rPr>
        <w:t>1</w:t>
      </w:r>
      <w:r>
        <w:t>3</w:t>
      </w:r>
    </w:p>
    <w:p w:rsidR="000F472C" w:rsidRDefault="000F472C" w:rsidP="000F472C">
      <w:pPr>
        <w:rPr>
          <w:lang w:val="sr-Cyrl-CS"/>
        </w:rPr>
      </w:pPr>
      <w:r>
        <w:rPr>
          <w:lang w:val="sr-Cyrl-RS"/>
        </w:rPr>
        <w:t>1</w:t>
      </w:r>
      <w:r>
        <w:rPr>
          <w:lang w:val="sr-Cyrl-RS"/>
        </w:rPr>
        <w:t>9</w:t>
      </w:r>
      <w:r>
        <w:rPr>
          <w:lang w:val="sr-Cyrl-RS"/>
        </w:rPr>
        <w:t xml:space="preserve">. </w:t>
      </w:r>
      <w:r>
        <w:rPr>
          <w:lang w:val="sr-Cyrl-CS"/>
        </w:rPr>
        <w:t xml:space="preserve"> јул 2013. године</w:t>
      </w:r>
    </w:p>
    <w:p w:rsidR="000F472C" w:rsidRDefault="000F472C" w:rsidP="000F472C">
      <w:pPr>
        <w:rPr>
          <w:lang w:val="sr-Cyrl-CS"/>
        </w:rPr>
      </w:pPr>
      <w:r>
        <w:rPr>
          <w:lang w:val="sr-Cyrl-CS"/>
        </w:rPr>
        <w:t>Б е о г р а д</w:t>
      </w:r>
    </w:p>
    <w:p w:rsidR="000F472C" w:rsidRDefault="000F472C" w:rsidP="000F472C">
      <w:pPr>
        <w:rPr>
          <w:lang w:val="sr-Cyrl-CS"/>
        </w:rPr>
      </w:pPr>
    </w:p>
    <w:p w:rsidR="000F472C" w:rsidRDefault="000F472C" w:rsidP="000F472C">
      <w:pPr>
        <w:rPr>
          <w:lang w:val="sr-Cyrl-CS"/>
        </w:rPr>
      </w:pPr>
    </w:p>
    <w:p w:rsidR="000F472C" w:rsidRDefault="000F472C" w:rsidP="000F472C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70. Пословника Народне скупштине </w:t>
      </w:r>
    </w:p>
    <w:p w:rsidR="000F472C" w:rsidRDefault="000F472C" w:rsidP="000F472C">
      <w:pPr>
        <w:tabs>
          <w:tab w:val="left" w:pos="1440"/>
        </w:tabs>
        <w:jc w:val="both"/>
        <w:rPr>
          <w:lang w:val="sr-Cyrl-CS"/>
        </w:rPr>
      </w:pPr>
    </w:p>
    <w:p w:rsidR="000F472C" w:rsidRDefault="000F472C" w:rsidP="000F472C">
      <w:pPr>
        <w:jc w:val="center"/>
        <w:rPr>
          <w:lang w:val="sr-Latn-RS"/>
        </w:rPr>
      </w:pPr>
    </w:p>
    <w:p w:rsidR="0086597E" w:rsidRPr="0086597E" w:rsidRDefault="0086597E" w:rsidP="000F472C">
      <w:pPr>
        <w:jc w:val="center"/>
        <w:rPr>
          <w:lang w:val="sr-Latn-RS"/>
        </w:rPr>
      </w:pPr>
    </w:p>
    <w:p w:rsidR="000F472C" w:rsidRDefault="000F472C" w:rsidP="000F472C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0F472C" w:rsidRDefault="000F472C" w:rsidP="000F472C">
      <w:pPr>
        <w:jc w:val="center"/>
      </w:pPr>
      <w:r>
        <w:rPr>
          <w:lang w:val="sr-Cyrl-RS"/>
        </w:rPr>
        <w:t>3</w:t>
      </w:r>
      <w:r>
        <w:rPr>
          <w:lang w:val="sr-Cyrl-RS"/>
        </w:rPr>
        <w:t>3</w:t>
      </w:r>
      <w:r>
        <w:rPr>
          <w:lang w:val="sr-Cyrl-CS"/>
        </w:rPr>
        <w:t>. СЕДНИЦУ ОДБОРА ЗА ПРАВОСУЂЕ,</w:t>
      </w:r>
    </w:p>
    <w:p w:rsidR="000F472C" w:rsidRDefault="000F472C" w:rsidP="000F472C">
      <w:pPr>
        <w:jc w:val="center"/>
        <w:rPr>
          <w:lang w:val="sr-Cyrl-CS"/>
        </w:rPr>
      </w:pPr>
      <w:r>
        <w:rPr>
          <w:lang w:val="sr-Cyrl-CS"/>
        </w:rPr>
        <w:t>ДРЖАВНУ УПРАВУ И ЛОКАЛНУ САМОУПРАВУ</w:t>
      </w:r>
    </w:p>
    <w:p w:rsidR="000F472C" w:rsidRDefault="000F472C" w:rsidP="000F472C">
      <w:pPr>
        <w:jc w:val="center"/>
        <w:rPr>
          <w:lang w:val="sr-Cyrl-CS"/>
        </w:rPr>
      </w:pPr>
      <w:r>
        <w:rPr>
          <w:lang w:val="sr-Cyrl-CS"/>
        </w:rPr>
        <w:t xml:space="preserve">ЗА ПОНЕДЕЉАК, </w:t>
      </w:r>
      <w:r>
        <w:rPr>
          <w:lang w:val="sr-Cyrl-CS"/>
        </w:rPr>
        <w:t>22</w:t>
      </w:r>
      <w:r>
        <w:rPr>
          <w:lang w:val="sr-Cyrl-CS"/>
        </w:rPr>
        <w:t xml:space="preserve">. ЈУЛ 2013. ГОДИНЕ, У </w:t>
      </w:r>
      <w:r>
        <w:rPr>
          <w:lang w:val="sr-Cyrl-RS"/>
        </w:rPr>
        <w:t>12,00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ЧАСОВА</w:t>
      </w:r>
    </w:p>
    <w:p w:rsidR="000F472C" w:rsidRDefault="000F472C" w:rsidP="000F472C">
      <w:pPr>
        <w:tabs>
          <w:tab w:val="left" w:pos="1440"/>
        </w:tabs>
        <w:jc w:val="center"/>
        <w:rPr>
          <w:lang w:val="sr-Cyrl-CS"/>
        </w:rPr>
      </w:pPr>
    </w:p>
    <w:p w:rsidR="000F472C" w:rsidRDefault="000F472C" w:rsidP="000F472C">
      <w:pPr>
        <w:tabs>
          <w:tab w:val="left" w:pos="1440"/>
        </w:tabs>
        <w:jc w:val="both"/>
        <w:rPr>
          <w:lang w:val="sr-Cyrl-CS"/>
        </w:rPr>
      </w:pPr>
    </w:p>
    <w:p w:rsidR="000F472C" w:rsidRDefault="000F472C" w:rsidP="000F472C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0F472C" w:rsidRDefault="000F472C" w:rsidP="000F472C">
      <w:pPr>
        <w:tabs>
          <w:tab w:val="left" w:pos="1440"/>
        </w:tabs>
        <w:jc w:val="both"/>
        <w:rPr>
          <w:lang w:val="sr-Latn-RS"/>
        </w:rPr>
      </w:pPr>
    </w:p>
    <w:p w:rsidR="0086597E" w:rsidRPr="0086597E" w:rsidRDefault="0086597E" w:rsidP="000F472C">
      <w:pPr>
        <w:tabs>
          <w:tab w:val="left" w:pos="1440"/>
        </w:tabs>
        <w:jc w:val="both"/>
        <w:rPr>
          <w:lang w:val="sr-Latn-RS"/>
        </w:rPr>
      </w:pPr>
    </w:p>
    <w:p w:rsidR="000F472C" w:rsidRDefault="000F472C" w:rsidP="000F472C">
      <w:pPr>
        <w:jc w:val="center"/>
        <w:rPr>
          <w:lang w:val="sr-Cyrl-CS"/>
        </w:rPr>
      </w:pPr>
      <w:r>
        <w:rPr>
          <w:lang w:val="sr-Cyrl-CS"/>
        </w:rPr>
        <w:t>Д н е в н и   р е д :</w:t>
      </w:r>
    </w:p>
    <w:p w:rsidR="000F472C" w:rsidRDefault="000F472C" w:rsidP="000F472C">
      <w:pPr>
        <w:jc w:val="center"/>
        <w:rPr>
          <w:lang w:val="sr-Latn-RS"/>
        </w:rPr>
      </w:pPr>
    </w:p>
    <w:p w:rsidR="0086597E" w:rsidRPr="0086597E" w:rsidRDefault="0086597E" w:rsidP="000F472C">
      <w:pPr>
        <w:jc w:val="center"/>
        <w:rPr>
          <w:lang w:val="sr-Latn-RS"/>
        </w:rPr>
      </w:pPr>
    </w:p>
    <w:p w:rsidR="000F472C" w:rsidRDefault="000F472C" w:rsidP="000F472C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>-  Усвајање записника са 3</w:t>
      </w:r>
      <w:r>
        <w:rPr>
          <w:lang w:val="sr-Cyrl-CS"/>
        </w:rPr>
        <w:t>2</w:t>
      </w:r>
      <w:r>
        <w:rPr>
          <w:lang w:val="sr-Cyrl-CS"/>
        </w:rPr>
        <w:t>. седнице Одбора;</w:t>
      </w:r>
      <w:r>
        <w:rPr>
          <w:b/>
          <w:bCs/>
        </w:rPr>
        <w:t xml:space="preserve">             </w:t>
      </w:r>
      <w:r>
        <w:rPr>
          <w:rFonts w:eastAsia="Batang"/>
          <w:b/>
          <w:lang w:val="sr-Cyrl-CS"/>
        </w:rPr>
        <w:t xml:space="preserve"> </w:t>
      </w:r>
    </w:p>
    <w:p w:rsidR="000F472C" w:rsidRDefault="000F472C" w:rsidP="000F472C">
      <w:pPr>
        <w:tabs>
          <w:tab w:val="left" w:pos="1440"/>
        </w:tabs>
        <w:jc w:val="both"/>
        <w:rPr>
          <w:rFonts w:cs="Arial"/>
          <w:bCs/>
          <w:sz w:val="10"/>
          <w:szCs w:val="10"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ab/>
      </w:r>
      <w:r>
        <w:rPr>
          <w:rFonts w:cs="Arial"/>
          <w:b/>
          <w:bCs/>
          <w:sz w:val="26"/>
          <w:szCs w:val="26"/>
        </w:rPr>
        <w:t xml:space="preserve">                      </w:t>
      </w:r>
      <w:r>
        <w:rPr>
          <w:rFonts w:eastAsia="Batang" w:cs="Arial"/>
          <w:b/>
          <w:sz w:val="26"/>
          <w:szCs w:val="26"/>
          <w:lang w:val="sr-Cyrl-CS"/>
        </w:rPr>
        <w:t xml:space="preserve"> </w:t>
      </w:r>
    </w:p>
    <w:p w:rsidR="000F472C" w:rsidRDefault="000F472C" w:rsidP="000F47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bCs/>
        </w:rPr>
        <w:t xml:space="preserve">1. </w:t>
      </w:r>
      <w:r>
        <w:rPr>
          <w:bCs/>
          <w:lang w:val="sr-Cyrl-RS"/>
        </w:rPr>
        <w:t xml:space="preserve">Разматрање </w:t>
      </w:r>
      <w:r>
        <w:rPr>
          <w:bCs/>
          <w:lang w:val="sr-Cyrl-CS"/>
        </w:rPr>
        <w:t xml:space="preserve">Предлога закона о прекршајима, </w:t>
      </w:r>
      <w:r>
        <w:rPr>
          <w:lang w:val="sr-Cyrl-CS"/>
        </w:rPr>
        <w:t xml:space="preserve">који је поднела Влада (број 7-2473/13, од 21. јуна 2013. године), у </w:t>
      </w:r>
      <w:r>
        <w:rPr>
          <w:lang w:val="sr-Cyrl-CS"/>
        </w:rPr>
        <w:t>појединостима</w:t>
      </w:r>
      <w:r>
        <w:rPr>
          <w:lang w:val="sr-Cyrl-RS"/>
        </w:rPr>
        <w:t xml:space="preserve">; </w:t>
      </w:r>
    </w:p>
    <w:p w:rsidR="000F472C" w:rsidRDefault="000F472C" w:rsidP="000F47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rFonts w:cs="Arial"/>
          <w:bCs/>
        </w:rPr>
        <w:t>2</w:t>
      </w:r>
      <w:r>
        <w:rPr>
          <w:rFonts w:cs="Arial"/>
          <w:bCs/>
        </w:rPr>
        <w:t xml:space="preserve">.  </w:t>
      </w:r>
      <w:r>
        <w:rPr>
          <w:rFonts w:cs="Arial"/>
          <w:bCs/>
          <w:lang w:val="ru-RU"/>
        </w:rPr>
        <w:t>Разно.</w:t>
      </w:r>
    </w:p>
    <w:p w:rsidR="000F472C" w:rsidRDefault="000F472C" w:rsidP="000F472C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1860"/>
        <w:jc w:val="both"/>
        <w:rPr>
          <w:rFonts w:cs="Arial"/>
          <w:bCs/>
          <w:lang w:val="sr-Latn-RS"/>
        </w:rPr>
      </w:pPr>
    </w:p>
    <w:p w:rsidR="0086597E" w:rsidRPr="0086597E" w:rsidRDefault="0086597E" w:rsidP="000F472C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1860"/>
        <w:jc w:val="both"/>
        <w:rPr>
          <w:rFonts w:cs="Arial"/>
          <w:bCs/>
          <w:lang w:val="sr-Latn-RS"/>
        </w:rPr>
      </w:pPr>
    </w:p>
    <w:p w:rsidR="000F472C" w:rsidRDefault="000F472C" w:rsidP="000F472C">
      <w:pPr>
        <w:tabs>
          <w:tab w:val="left" w:pos="1496"/>
        </w:tabs>
        <w:jc w:val="both"/>
        <w:rPr>
          <w:lang w:val="sr-Cyrl-CS"/>
        </w:rPr>
      </w:pPr>
      <w:r>
        <w:rPr>
          <w:bCs/>
          <w:lang w:val="sr-Cyrl-CS"/>
        </w:rPr>
        <w:t xml:space="preserve">           </w:t>
      </w:r>
      <w:r>
        <w:rPr>
          <w:lang w:val="sr-Cyrl-CS"/>
        </w:rPr>
        <w:tab/>
        <w:t>Седница ће се одржати у Дому Народне скупштине, у Београду, Трг Николе Пашића 13,  у сали</w:t>
      </w:r>
      <w:r>
        <w:t xml:space="preserve"> III</w:t>
      </w:r>
      <w:r>
        <w:rPr>
          <w:lang w:val="sr-Cyrl-CS"/>
        </w:rPr>
        <w:t>.</w:t>
      </w:r>
    </w:p>
    <w:p w:rsidR="000F472C" w:rsidRDefault="000F472C" w:rsidP="000F472C">
      <w:pPr>
        <w:jc w:val="both"/>
        <w:rPr>
          <w:lang w:val="sr-Cyrl-RS"/>
        </w:rPr>
      </w:pPr>
    </w:p>
    <w:p w:rsidR="000F472C" w:rsidRDefault="000F472C" w:rsidP="000F472C">
      <w:pPr>
        <w:tabs>
          <w:tab w:val="center" w:pos="6120"/>
        </w:tabs>
        <w:jc w:val="both"/>
      </w:pPr>
      <w:r>
        <w:rPr>
          <w:lang w:val="sr-Cyrl-CS"/>
        </w:rPr>
        <w:t xml:space="preserve">                                       </w:t>
      </w:r>
    </w:p>
    <w:p w:rsidR="000F472C" w:rsidRDefault="000F472C" w:rsidP="000F472C">
      <w:pPr>
        <w:tabs>
          <w:tab w:val="center" w:pos="6120"/>
        </w:tabs>
        <w:jc w:val="both"/>
      </w:pPr>
      <w:r>
        <w:rPr>
          <w:lang w:val="sr-Cyrl-CS"/>
        </w:rPr>
        <w:t xml:space="preserve">                                              </w:t>
      </w:r>
    </w:p>
    <w:p w:rsidR="000F472C" w:rsidRDefault="000F472C" w:rsidP="000F472C">
      <w:pPr>
        <w:tabs>
          <w:tab w:val="center" w:pos="6120"/>
        </w:tabs>
        <w:jc w:val="both"/>
        <w:rPr>
          <w:lang w:val="sr-Cyrl-CS"/>
        </w:rPr>
      </w:pPr>
      <w:r>
        <w:tab/>
        <w:t xml:space="preserve">  </w:t>
      </w:r>
      <w:r>
        <w:rPr>
          <w:lang w:val="sr-Cyrl-RS"/>
        </w:rPr>
        <w:t xml:space="preserve"> </w:t>
      </w:r>
      <w:r>
        <w:rPr>
          <w:lang w:val="sr-Cyrl-CS"/>
        </w:rPr>
        <w:t>ПРЕДСЕДНИК</w:t>
      </w:r>
    </w:p>
    <w:p w:rsidR="000F472C" w:rsidRDefault="000F472C" w:rsidP="000F472C">
      <w:pPr>
        <w:tabs>
          <w:tab w:val="center" w:pos="6120"/>
        </w:tabs>
        <w:jc w:val="both"/>
        <w:rPr>
          <w:lang w:val="sr-Cyrl-CS"/>
        </w:rPr>
      </w:pPr>
    </w:p>
    <w:p w:rsidR="000F472C" w:rsidRDefault="000F472C" w:rsidP="000F472C">
      <w:pPr>
        <w:tabs>
          <w:tab w:val="center" w:pos="6120"/>
        </w:tabs>
        <w:jc w:val="both"/>
        <w:rPr>
          <w:lang w:val="sr-Cyrl-RS"/>
        </w:rPr>
      </w:pPr>
      <w:r>
        <w:rPr>
          <w:lang w:val="sr-Cyrl-CS"/>
        </w:rPr>
        <w:tab/>
        <w:t xml:space="preserve">      Петар Петровић</w:t>
      </w:r>
      <w:r>
        <w:rPr>
          <w:lang w:val="sr-Cyrl-RS"/>
        </w:rPr>
        <w:t>,с.р</w:t>
      </w:r>
    </w:p>
    <w:p w:rsidR="00DA547C" w:rsidRDefault="00DA547C"/>
    <w:sectPr w:rsidR="00DA5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2C"/>
    <w:rsid w:val="000F472C"/>
    <w:rsid w:val="0086597E"/>
    <w:rsid w:val="008A2CB6"/>
    <w:rsid w:val="00D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2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2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3</cp:revision>
  <dcterms:created xsi:type="dcterms:W3CDTF">2013-07-19T08:26:00Z</dcterms:created>
  <dcterms:modified xsi:type="dcterms:W3CDTF">2013-07-19T08:31:00Z</dcterms:modified>
</cp:coreProperties>
</file>